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37" w:rsidRPr="00073DBF" w:rsidRDefault="00460037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</w:rPr>
      </w:pPr>
      <w:r w:rsidRPr="00073DBF">
        <w:rPr>
          <w:b/>
          <w:color w:val="111111"/>
        </w:rPr>
        <w:t xml:space="preserve">«Мой успешный проект» </w:t>
      </w:r>
    </w:p>
    <w:p w:rsidR="00102E34" w:rsidRPr="00147DD2" w:rsidRDefault="00B507D6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</w:rPr>
      </w:pPr>
      <w:proofErr w:type="spellStart"/>
      <w:r w:rsidRPr="00147DD2">
        <w:rPr>
          <w:color w:val="111111"/>
        </w:rPr>
        <w:t>Биоэноргопластика</w:t>
      </w:r>
      <w:proofErr w:type="spellEnd"/>
      <w:r w:rsidRPr="00147DD2">
        <w:rPr>
          <w:color w:val="111111"/>
        </w:rPr>
        <w:t xml:space="preserve"> как средство развития </w:t>
      </w:r>
      <w:r w:rsidR="00102E34" w:rsidRPr="00147DD2">
        <w:rPr>
          <w:color w:val="111111"/>
        </w:rPr>
        <w:t>фонематических процессов у детей старшего дошкольного возраста</w:t>
      </w:r>
      <w:r w:rsidRPr="00147DD2">
        <w:rPr>
          <w:color w:val="111111"/>
        </w:rPr>
        <w:t>.</w:t>
      </w:r>
    </w:p>
    <w:p w:rsidR="00073DBF" w:rsidRDefault="00073DBF" w:rsidP="00073DBF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B507D6" w:rsidRPr="00147DD2" w:rsidRDefault="00073DBF" w:rsidP="00073DB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Здравствуйте. Меня зовут </w:t>
      </w:r>
      <w:r w:rsidR="008C47C4" w:rsidRPr="00147DD2">
        <w:rPr>
          <w:rFonts w:ascii="Times New Roman" w:hAnsi="Times New Roman" w:cs="Times New Roman"/>
          <w:sz w:val="24"/>
          <w:szCs w:val="24"/>
        </w:rPr>
        <w:t>Любавина Анна Андреевна, у</w:t>
      </w:r>
      <w:r w:rsidR="001E5D9A" w:rsidRPr="00147DD2">
        <w:rPr>
          <w:rFonts w:ascii="Times New Roman" w:hAnsi="Times New Roman" w:cs="Times New Roman"/>
          <w:sz w:val="24"/>
          <w:szCs w:val="24"/>
        </w:rPr>
        <w:t>читель-логопед Детского сада № 14 Авиастроительного района г. Казани</w:t>
      </w:r>
      <w:r w:rsidR="00B507D6" w:rsidRPr="00147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A06" w:rsidRPr="00147DD2" w:rsidRDefault="001E7E5F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147DD2">
        <w:rPr>
          <w:rStyle w:val="a4"/>
          <w:color w:val="111111"/>
          <w:bdr w:val="none" w:sz="0" w:space="0" w:color="auto" w:frame="1"/>
        </w:rPr>
        <w:t>Актуальность проекта:</w:t>
      </w:r>
      <w:r w:rsidRPr="00147DD2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037A06" w:rsidRPr="00147DD2">
        <w:rPr>
          <w:rStyle w:val="a4"/>
          <w:b w:val="0"/>
          <w:color w:val="111111"/>
          <w:bdr w:val="none" w:sz="0" w:space="0" w:color="auto" w:frame="1"/>
        </w:rPr>
        <w:t>В повседневной жизни мы не пр</w:t>
      </w:r>
      <w:r w:rsidR="004B3F56">
        <w:rPr>
          <w:rStyle w:val="a4"/>
          <w:b w:val="0"/>
          <w:color w:val="111111"/>
          <w:bdr w:val="none" w:sz="0" w:space="0" w:color="auto" w:frame="1"/>
        </w:rPr>
        <w:t>и</w:t>
      </w:r>
      <w:r w:rsidR="00037A06" w:rsidRPr="00147DD2">
        <w:rPr>
          <w:rStyle w:val="a4"/>
          <w:b w:val="0"/>
          <w:color w:val="111111"/>
          <w:bdr w:val="none" w:sz="0" w:space="0" w:color="auto" w:frame="1"/>
        </w:rPr>
        <w:t>даем значения том</w:t>
      </w:r>
      <w:r w:rsidR="00DE1270" w:rsidRPr="00147DD2">
        <w:rPr>
          <w:rStyle w:val="a4"/>
          <w:b w:val="0"/>
          <w:color w:val="111111"/>
          <w:bdr w:val="none" w:sz="0" w:space="0" w:color="auto" w:frame="1"/>
        </w:rPr>
        <w:t>у</w:t>
      </w:r>
      <w:r w:rsidR="00037A06" w:rsidRPr="00147DD2">
        <w:rPr>
          <w:rStyle w:val="a4"/>
          <w:b w:val="0"/>
          <w:color w:val="111111"/>
          <w:bdr w:val="none" w:sz="0" w:space="0" w:color="auto" w:frame="1"/>
        </w:rPr>
        <w:t xml:space="preserve">, как часто мы помогаем себе </w:t>
      </w:r>
      <w:proofErr w:type="spellStart"/>
      <w:r w:rsidR="00037A06" w:rsidRPr="00147DD2">
        <w:rPr>
          <w:rStyle w:val="a4"/>
          <w:b w:val="0"/>
          <w:color w:val="111111"/>
          <w:bdr w:val="none" w:sz="0" w:space="0" w:color="auto" w:frame="1"/>
        </w:rPr>
        <w:t>с</w:t>
      </w:r>
      <w:r w:rsidR="005E6996" w:rsidRPr="00147DD2">
        <w:rPr>
          <w:rStyle w:val="a4"/>
          <w:b w:val="0"/>
          <w:color w:val="111111"/>
          <w:bdr w:val="none" w:sz="0" w:space="0" w:color="auto" w:frame="1"/>
        </w:rPr>
        <w:t>одружественными</w:t>
      </w:r>
      <w:proofErr w:type="spellEnd"/>
      <w:r w:rsidR="005E6996" w:rsidRPr="00147DD2">
        <w:rPr>
          <w:rStyle w:val="a4"/>
          <w:b w:val="0"/>
          <w:color w:val="111111"/>
          <w:bdr w:val="none" w:sz="0" w:space="0" w:color="auto" w:frame="1"/>
        </w:rPr>
        <w:t xml:space="preserve"> движениями. При </w:t>
      </w:r>
      <w:r w:rsidR="00037A06" w:rsidRPr="00147DD2">
        <w:rPr>
          <w:rStyle w:val="a4"/>
          <w:b w:val="0"/>
          <w:color w:val="111111"/>
          <w:bdr w:val="none" w:sz="0" w:space="0" w:color="auto" w:frame="1"/>
        </w:rPr>
        <w:t xml:space="preserve">беге  мы активно помогаем себе руками, когда женщины красят </w:t>
      </w:r>
      <w:proofErr w:type="gramStart"/>
      <w:r w:rsidR="00037A06" w:rsidRPr="00147DD2">
        <w:rPr>
          <w:rStyle w:val="a4"/>
          <w:b w:val="0"/>
          <w:color w:val="111111"/>
          <w:bdr w:val="none" w:sz="0" w:space="0" w:color="auto" w:frame="1"/>
        </w:rPr>
        <w:t>глаза</w:t>
      </w:r>
      <w:proofErr w:type="gramEnd"/>
      <w:r w:rsidR="00037A06" w:rsidRPr="00147DD2">
        <w:rPr>
          <w:rStyle w:val="a4"/>
          <w:b w:val="0"/>
          <w:color w:val="111111"/>
          <w:bdr w:val="none" w:sz="0" w:space="0" w:color="auto" w:frame="1"/>
        </w:rPr>
        <w:t xml:space="preserve"> приоткрываем рот</w:t>
      </w:r>
      <w:r w:rsidR="003C1BC7" w:rsidRPr="00147DD2">
        <w:rPr>
          <w:rStyle w:val="a4"/>
          <w:b w:val="0"/>
          <w:color w:val="111111"/>
          <w:bdr w:val="none" w:sz="0" w:space="0" w:color="auto" w:frame="1"/>
        </w:rPr>
        <w:t xml:space="preserve">. </w:t>
      </w:r>
      <w:r w:rsidR="00037A06" w:rsidRPr="00147DD2">
        <w:rPr>
          <w:rStyle w:val="a4"/>
          <w:b w:val="0"/>
          <w:color w:val="111111"/>
          <w:bdr w:val="none" w:sz="0" w:space="0" w:color="auto" w:frame="1"/>
        </w:rPr>
        <w:t xml:space="preserve">Но еще большее значение играют движения для речи. Человек, который затрудняется с выбором подходящего слова, помогает себе жестами. А все потому, что моторная или двигательная и речевая зоны в </w:t>
      </w:r>
      <w:bookmarkStart w:id="0" w:name="_GoBack"/>
      <w:bookmarkEnd w:id="0"/>
      <w:r w:rsidR="00037A06" w:rsidRPr="00147DD2">
        <w:rPr>
          <w:rStyle w:val="a4"/>
          <w:b w:val="0"/>
          <w:color w:val="111111"/>
          <w:bdr w:val="none" w:sz="0" w:space="0" w:color="auto" w:frame="1"/>
        </w:rPr>
        <w:t>головном мозге тесно взаимосвязаны.</w:t>
      </w:r>
      <w:r w:rsidR="00821694" w:rsidRPr="00147DD2">
        <w:rPr>
          <w:rStyle w:val="a4"/>
          <w:b w:val="0"/>
          <w:color w:val="111111"/>
          <w:bdr w:val="none" w:sz="0" w:space="0" w:color="auto" w:frame="1"/>
        </w:rPr>
        <w:t xml:space="preserve"> </w:t>
      </w:r>
    </w:p>
    <w:p w:rsidR="00037A06" w:rsidRPr="00147DD2" w:rsidRDefault="00361892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color w:val="111111"/>
          <w:bdr w:val="none" w:sz="0" w:space="0" w:color="auto" w:frame="1"/>
        </w:rPr>
      </w:pPr>
      <w:r w:rsidRPr="00147DD2">
        <w:rPr>
          <w:rStyle w:val="a4"/>
          <w:b w:val="0"/>
          <w:color w:val="111111"/>
          <w:bdr w:val="none" w:sz="0" w:space="0" w:color="auto" w:frame="1"/>
        </w:rPr>
        <w:t>Известно, что дети с речевыми нарушениями имеют сложности не только в речевом плане, но и находятся на нижних границах нормы и по показателям двигательной активности.</w:t>
      </w:r>
      <w:r w:rsidR="00182F6F" w:rsidRPr="00147DD2">
        <w:rPr>
          <w:rStyle w:val="a4"/>
          <w:b w:val="0"/>
          <w:color w:val="111111"/>
          <w:bdr w:val="none" w:sz="0" w:space="0" w:color="auto" w:frame="1"/>
        </w:rPr>
        <w:t xml:space="preserve"> Также, учитывая наглядно-образное мышление детей дошкольного возраста, необходимо визуализировать многие абстрактные понятия, такие как звук, артикуляция. </w:t>
      </w:r>
      <w:r w:rsidR="001E7E5F" w:rsidRPr="00147DD2">
        <w:rPr>
          <w:rStyle w:val="a4"/>
          <w:b w:val="0"/>
          <w:color w:val="111111"/>
          <w:bdr w:val="none" w:sz="0" w:space="0" w:color="auto" w:frame="1"/>
        </w:rPr>
        <w:t>В поиск</w:t>
      </w:r>
      <w:r w:rsidR="00F974BC" w:rsidRPr="00147DD2">
        <w:rPr>
          <w:rStyle w:val="a4"/>
          <w:b w:val="0"/>
          <w:color w:val="111111"/>
          <w:bdr w:val="none" w:sz="0" w:space="0" w:color="auto" w:frame="1"/>
        </w:rPr>
        <w:t xml:space="preserve">ах решения данной проблемы, </w:t>
      </w:r>
      <w:r w:rsidR="00287F25" w:rsidRPr="00147DD2">
        <w:rPr>
          <w:rStyle w:val="a4"/>
          <w:b w:val="0"/>
          <w:color w:val="111111"/>
          <w:bdr w:val="none" w:sz="0" w:space="0" w:color="auto" w:frame="1"/>
        </w:rPr>
        <w:t>я</w:t>
      </w:r>
      <w:r w:rsidR="00F974BC" w:rsidRPr="00147DD2">
        <w:rPr>
          <w:rStyle w:val="a4"/>
          <w:b w:val="0"/>
          <w:color w:val="111111"/>
          <w:bdr w:val="none" w:sz="0" w:space="0" w:color="auto" w:frame="1"/>
        </w:rPr>
        <w:t xml:space="preserve"> обратилась к </w:t>
      </w:r>
      <w:proofErr w:type="spellStart"/>
      <w:r w:rsidR="00F974BC" w:rsidRPr="00147DD2">
        <w:rPr>
          <w:rStyle w:val="a4"/>
          <w:b w:val="0"/>
          <w:color w:val="111111"/>
          <w:bdr w:val="none" w:sz="0" w:space="0" w:color="auto" w:frame="1"/>
        </w:rPr>
        <w:t>биоэнергопластике</w:t>
      </w:r>
      <w:proofErr w:type="spellEnd"/>
      <w:r w:rsidR="00F974BC" w:rsidRPr="00147DD2">
        <w:rPr>
          <w:rStyle w:val="a4"/>
          <w:b w:val="0"/>
          <w:color w:val="111111"/>
          <w:bdr w:val="none" w:sz="0" w:space="0" w:color="auto" w:frame="1"/>
        </w:rPr>
        <w:t>.</w:t>
      </w:r>
    </w:p>
    <w:p w:rsidR="005D6DAA" w:rsidRPr="00147DD2" w:rsidRDefault="005D6DAA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color w:val="111111"/>
          <w:bdr w:val="none" w:sz="0" w:space="0" w:color="auto" w:frame="1"/>
        </w:rPr>
      </w:pPr>
      <w:r w:rsidRPr="00147DD2">
        <w:rPr>
          <w:rStyle w:val="a4"/>
          <w:color w:val="111111"/>
          <w:bdr w:val="none" w:sz="0" w:space="0" w:color="auto" w:frame="1"/>
        </w:rPr>
        <w:t xml:space="preserve">Адресаты проекта: </w:t>
      </w:r>
      <w:r w:rsidRPr="00147DD2">
        <w:rPr>
          <w:rStyle w:val="a4"/>
          <w:b w:val="0"/>
          <w:color w:val="111111"/>
          <w:bdr w:val="none" w:sz="0" w:space="0" w:color="auto" w:frame="1"/>
        </w:rPr>
        <w:t>дети дошкольного возраста 4-7 лет</w:t>
      </w:r>
    </w:p>
    <w:p w:rsidR="005B34C1" w:rsidRPr="00147DD2" w:rsidRDefault="005D6DAA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color w:val="111111"/>
          <w:bdr w:val="none" w:sz="0" w:space="0" w:color="auto" w:frame="1"/>
        </w:rPr>
      </w:pPr>
      <w:r w:rsidRPr="00147DD2">
        <w:rPr>
          <w:rStyle w:val="a4"/>
          <w:color w:val="111111"/>
          <w:bdr w:val="none" w:sz="0" w:space="0" w:color="auto" w:frame="1"/>
        </w:rPr>
        <w:t xml:space="preserve">Объект проектной деятельности: </w:t>
      </w:r>
      <w:r w:rsidRPr="00147DD2">
        <w:rPr>
          <w:rStyle w:val="a4"/>
          <w:b w:val="0"/>
          <w:color w:val="111111"/>
          <w:bdr w:val="none" w:sz="0" w:space="0" w:color="auto" w:frame="1"/>
        </w:rPr>
        <w:t xml:space="preserve"> процесс развития речи, фонематического слуха у дошкольников.</w:t>
      </w:r>
    </w:p>
    <w:p w:rsidR="005D6DAA" w:rsidRPr="00147DD2" w:rsidRDefault="005D6DAA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color w:val="111111"/>
          <w:bdr w:val="none" w:sz="0" w:space="0" w:color="auto" w:frame="1"/>
        </w:rPr>
      </w:pPr>
      <w:r w:rsidRPr="00147DD2">
        <w:rPr>
          <w:rStyle w:val="a4"/>
          <w:color w:val="111111"/>
          <w:bdr w:val="none" w:sz="0" w:space="0" w:color="auto" w:frame="1"/>
        </w:rPr>
        <w:t>Предмет проектной деятельности:</w:t>
      </w:r>
      <w:r w:rsidR="005B34C1" w:rsidRPr="00147DD2">
        <w:rPr>
          <w:rStyle w:val="a4"/>
          <w:color w:val="111111"/>
          <w:bdr w:val="none" w:sz="0" w:space="0" w:color="auto" w:frame="1"/>
        </w:rPr>
        <w:t xml:space="preserve"> </w:t>
      </w:r>
      <w:r w:rsidR="005B34C1" w:rsidRPr="00147DD2">
        <w:rPr>
          <w:rStyle w:val="a4"/>
          <w:b w:val="0"/>
          <w:color w:val="111111"/>
          <w:bdr w:val="none" w:sz="0" w:space="0" w:color="auto" w:frame="1"/>
        </w:rPr>
        <w:t>применение</w:t>
      </w:r>
      <w:r w:rsidRPr="00147DD2">
        <w:rPr>
          <w:rStyle w:val="a4"/>
          <w:b w:val="0"/>
          <w:color w:val="111111"/>
          <w:bdr w:val="none" w:sz="0" w:space="0" w:color="auto" w:frame="1"/>
        </w:rPr>
        <w:t xml:space="preserve"> </w:t>
      </w:r>
      <w:proofErr w:type="spellStart"/>
      <w:r w:rsidRPr="00147DD2">
        <w:rPr>
          <w:rStyle w:val="a4"/>
          <w:b w:val="0"/>
          <w:color w:val="111111"/>
          <w:bdr w:val="none" w:sz="0" w:space="0" w:color="auto" w:frame="1"/>
        </w:rPr>
        <w:t>биоэнергоплас</w:t>
      </w:r>
      <w:r w:rsidR="005B34C1" w:rsidRPr="00147DD2">
        <w:rPr>
          <w:rStyle w:val="a4"/>
          <w:b w:val="0"/>
          <w:color w:val="111111"/>
          <w:bdr w:val="none" w:sz="0" w:space="0" w:color="auto" w:frame="1"/>
        </w:rPr>
        <w:t>тики</w:t>
      </w:r>
      <w:proofErr w:type="spellEnd"/>
      <w:r w:rsidR="005B34C1" w:rsidRPr="00147DD2">
        <w:rPr>
          <w:rStyle w:val="a4"/>
          <w:b w:val="0"/>
          <w:color w:val="111111"/>
          <w:bdr w:val="none" w:sz="0" w:space="0" w:color="auto" w:frame="1"/>
        </w:rPr>
        <w:t xml:space="preserve"> в работе с дошкольниками.</w:t>
      </w:r>
    </w:p>
    <w:p w:rsidR="00447CB6" w:rsidRPr="00147DD2" w:rsidRDefault="00447CB6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rStyle w:val="a4"/>
          <w:color w:val="111111"/>
          <w:bdr w:val="none" w:sz="0" w:space="0" w:color="auto" w:frame="1"/>
        </w:rPr>
        <w:t xml:space="preserve">Цель </w:t>
      </w:r>
      <w:r w:rsidR="001E7E5F" w:rsidRPr="00147DD2">
        <w:rPr>
          <w:rStyle w:val="a4"/>
          <w:color w:val="111111"/>
          <w:bdr w:val="none" w:sz="0" w:space="0" w:color="auto" w:frame="1"/>
        </w:rPr>
        <w:t>проекта</w:t>
      </w:r>
      <w:r w:rsidRPr="00147DD2">
        <w:rPr>
          <w:rStyle w:val="a4"/>
          <w:color w:val="111111"/>
          <w:bdr w:val="none" w:sz="0" w:space="0" w:color="auto" w:frame="1"/>
        </w:rPr>
        <w:t>:</w:t>
      </w:r>
      <w:r w:rsidRPr="00147DD2">
        <w:rPr>
          <w:rStyle w:val="a4"/>
          <w:b w:val="0"/>
          <w:color w:val="111111"/>
          <w:bdr w:val="none" w:sz="0" w:space="0" w:color="auto" w:frame="1"/>
        </w:rPr>
        <w:t xml:space="preserve"> р</w:t>
      </w:r>
      <w:r w:rsidRPr="00147DD2">
        <w:rPr>
          <w:bCs/>
          <w:color w:val="111111"/>
          <w:bdr w:val="none" w:sz="0" w:space="0" w:color="auto" w:frame="1"/>
        </w:rPr>
        <w:t xml:space="preserve">азвитие фонематических процессов у детей дошкольного возраста с использованием </w:t>
      </w:r>
      <w:proofErr w:type="spellStart"/>
      <w:r w:rsidRPr="00147DD2">
        <w:rPr>
          <w:bCs/>
          <w:color w:val="111111"/>
          <w:bdr w:val="none" w:sz="0" w:space="0" w:color="auto" w:frame="1"/>
        </w:rPr>
        <w:t>биоэнергопластики</w:t>
      </w:r>
      <w:proofErr w:type="spellEnd"/>
      <w:r w:rsidRPr="00147DD2">
        <w:rPr>
          <w:bCs/>
          <w:color w:val="111111"/>
          <w:bdr w:val="none" w:sz="0" w:space="0" w:color="auto" w:frame="1"/>
        </w:rPr>
        <w:t>.</w:t>
      </w:r>
    </w:p>
    <w:p w:rsidR="001E7E5F" w:rsidRPr="00147DD2" w:rsidRDefault="001E7E5F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111111"/>
          <w:bdr w:val="none" w:sz="0" w:space="0" w:color="auto" w:frame="1"/>
        </w:rPr>
      </w:pPr>
      <w:r w:rsidRPr="00147DD2">
        <w:rPr>
          <w:b/>
          <w:bCs/>
          <w:color w:val="111111"/>
          <w:bdr w:val="none" w:sz="0" w:space="0" w:color="auto" w:frame="1"/>
        </w:rPr>
        <w:t xml:space="preserve">Задачи проекта: </w:t>
      </w:r>
    </w:p>
    <w:p w:rsidR="00C56C19" w:rsidRPr="00147DD2" w:rsidRDefault="00122516" w:rsidP="00147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>Привлечение интереса детей к процессу коррекции речи</w:t>
      </w:r>
    </w:p>
    <w:p w:rsidR="00C56C19" w:rsidRPr="00147DD2" w:rsidRDefault="00122516" w:rsidP="00147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>Развитие фонематического слуха и восприятия</w:t>
      </w:r>
    </w:p>
    <w:p w:rsidR="00C56C19" w:rsidRPr="00147DD2" w:rsidRDefault="00122516" w:rsidP="00147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>Развитие артикуляционной моторики, мимики</w:t>
      </w:r>
    </w:p>
    <w:p w:rsidR="00C56C19" w:rsidRPr="00147DD2" w:rsidRDefault="00122516" w:rsidP="00147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>Развитие общей и мелкой моторики</w:t>
      </w:r>
    </w:p>
    <w:p w:rsidR="001E7E5F" w:rsidRPr="00147DD2" w:rsidRDefault="00122516" w:rsidP="00147DD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 xml:space="preserve">Развитие согласованности, </w:t>
      </w:r>
      <w:proofErr w:type="spellStart"/>
      <w:r w:rsidRPr="00147DD2">
        <w:rPr>
          <w:bCs/>
          <w:color w:val="111111"/>
          <w:bdr w:val="none" w:sz="0" w:space="0" w:color="auto" w:frame="1"/>
        </w:rPr>
        <w:t>скоординированности</w:t>
      </w:r>
      <w:proofErr w:type="spellEnd"/>
      <w:r w:rsidRPr="00147DD2">
        <w:rPr>
          <w:bCs/>
          <w:color w:val="111111"/>
          <w:bdr w:val="none" w:sz="0" w:space="0" w:color="auto" w:frame="1"/>
        </w:rPr>
        <w:t xml:space="preserve"> произвольных движений</w:t>
      </w:r>
    </w:p>
    <w:p w:rsidR="00315C4C" w:rsidRPr="00147DD2" w:rsidRDefault="005B34C1" w:rsidP="00147DD2">
      <w:pPr>
        <w:pStyle w:val="a3"/>
        <w:shd w:val="clear" w:color="auto" w:fill="FFFFFF"/>
        <w:spacing w:before="0" w:beforeAutospacing="0" w:after="0" w:afterAutospacing="0" w:line="360" w:lineRule="auto"/>
        <w:ind w:left="360" w:firstLine="709"/>
        <w:rPr>
          <w:b/>
          <w:bCs/>
          <w:color w:val="111111"/>
          <w:bdr w:val="none" w:sz="0" w:space="0" w:color="auto" w:frame="1"/>
        </w:rPr>
      </w:pPr>
      <w:r w:rsidRPr="00147DD2">
        <w:rPr>
          <w:rStyle w:val="a4"/>
          <w:color w:val="111111"/>
          <w:bdr w:val="none" w:sz="0" w:space="0" w:color="auto" w:frame="1"/>
        </w:rPr>
        <w:t xml:space="preserve">Методы проектной деятельности: </w:t>
      </w:r>
      <w:r w:rsidR="00147DD2" w:rsidRPr="00147DD2">
        <w:rPr>
          <w:bCs/>
          <w:color w:val="111111"/>
          <w:bdr w:val="none" w:sz="0" w:space="0" w:color="auto" w:frame="1"/>
        </w:rPr>
        <w:t xml:space="preserve">Теоретический анализ научной литературы, </w:t>
      </w:r>
      <w:r w:rsidRPr="00147DD2">
        <w:rPr>
          <w:bCs/>
          <w:color w:val="111111"/>
          <w:bdr w:val="none" w:sz="0" w:space="0" w:color="auto" w:frame="1"/>
        </w:rPr>
        <w:t>диагностика уровня речевого развития, практические методы, метод наглядности.</w:t>
      </w:r>
    </w:p>
    <w:p w:rsidR="005E6996" w:rsidRPr="00147DD2" w:rsidRDefault="005B34C1" w:rsidP="00073D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b w:val="0"/>
          <w:color w:val="111111"/>
          <w:bdr w:val="none" w:sz="0" w:space="0" w:color="auto" w:frame="1"/>
        </w:rPr>
      </w:pPr>
      <w:r w:rsidRPr="00147DD2">
        <w:rPr>
          <w:rStyle w:val="a4"/>
          <w:color w:val="111111"/>
          <w:bdr w:val="none" w:sz="0" w:space="0" w:color="auto" w:frame="1"/>
        </w:rPr>
        <w:lastRenderedPageBreak/>
        <w:t>Ресурсное обеспечение проекта:</w:t>
      </w:r>
      <w:r w:rsidRPr="00147DD2">
        <w:rPr>
          <w:rStyle w:val="a4"/>
          <w:b w:val="0"/>
          <w:color w:val="111111"/>
          <w:bdr w:val="none" w:sz="0" w:space="0" w:color="auto" w:frame="1"/>
        </w:rPr>
        <w:t xml:space="preserve"> зеркало большое, маленькие зеркала по количеству участников проекта, логопедический кабинет, перчатки, </w:t>
      </w:r>
      <w:proofErr w:type="spellStart"/>
      <w:r w:rsidRPr="00147DD2">
        <w:rPr>
          <w:rStyle w:val="a4"/>
          <w:b w:val="0"/>
          <w:color w:val="111111"/>
          <w:bdr w:val="none" w:sz="0" w:space="0" w:color="auto" w:frame="1"/>
        </w:rPr>
        <w:t>гонзики</w:t>
      </w:r>
      <w:proofErr w:type="spellEnd"/>
      <w:r w:rsidRPr="00147DD2">
        <w:rPr>
          <w:rStyle w:val="a4"/>
          <w:b w:val="0"/>
          <w:color w:val="111111"/>
          <w:bdr w:val="none" w:sz="0" w:space="0" w:color="auto" w:frame="1"/>
        </w:rPr>
        <w:t xml:space="preserve">, куклы </w:t>
      </w:r>
      <w:proofErr w:type="spellStart"/>
      <w:r w:rsidRPr="00147DD2">
        <w:rPr>
          <w:rStyle w:val="a4"/>
          <w:b w:val="0"/>
          <w:color w:val="111111"/>
          <w:bdr w:val="none" w:sz="0" w:space="0" w:color="auto" w:frame="1"/>
        </w:rPr>
        <w:t>БиБаБо</w:t>
      </w:r>
      <w:proofErr w:type="spellEnd"/>
      <w:r w:rsidRPr="00147DD2">
        <w:rPr>
          <w:rStyle w:val="a4"/>
          <w:b w:val="0"/>
          <w:color w:val="111111"/>
          <w:bdr w:val="none" w:sz="0" w:space="0" w:color="auto" w:frame="1"/>
        </w:rPr>
        <w:t xml:space="preserve">, </w:t>
      </w:r>
      <w:r w:rsidR="005E6996" w:rsidRPr="00147DD2">
        <w:rPr>
          <w:rStyle w:val="a4"/>
          <w:b w:val="0"/>
          <w:color w:val="111111"/>
          <w:bdr w:val="none" w:sz="0" w:space="0" w:color="auto" w:frame="1"/>
        </w:rPr>
        <w:t>демонстрационный раздаточный материал.</w:t>
      </w:r>
    </w:p>
    <w:p w:rsidR="005E6996" w:rsidRPr="00147DD2" w:rsidRDefault="005E6996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111111"/>
          <w:bdr w:val="none" w:sz="0" w:space="0" w:color="auto" w:frame="1"/>
        </w:rPr>
      </w:pPr>
      <w:r w:rsidRPr="00147DD2">
        <w:rPr>
          <w:b/>
          <w:bCs/>
          <w:color w:val="111111"/>
          <w:bdr w:val="none" w:sz="0" w:space="0" w:color="auto" w:frame="1"/>
        </w:rPr>
        <w:t>Технология реализации проекта:</w:t>
      </w:r>
    </w:p>
    <w:p w:rsidR="00315C4C" w:rsidRPr="00147DD2" w:rsidRDefault="00147DD2" w:rsidP="00147DD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>Диагностика</w:t>
      </w:r>
    </w:p>
    <w:p w:rsidR="00315C4C" w:rsidRPr="00147DD2" w:rsidRDefault="00147DD2" w:rsidP="00147DD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>Интерпретация результатов исследования</w:t>
      </w:r>
    </w:p>
    <w:p w:rsidR="00315C4C" w:rsidRPr="00147DD2" w:rsidRDefault="00147DD2" w:rsidP="00147DD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>Планирование деятельности</w:t>
      </w:r>
    </w:p>
    <w:p w:rsidR="00315C4C" w:rsidRPr="00147DD2" w:rsidRDefault="005E6996" w:rsidP="00147DD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>Проведение индивидуальных</w:t>
      </w:r>
      <w:r w:rsidR="00147DD2" w:rsidRPr="00147DD2">
        <w:rPr>
          <w:bCs/>
          <w:color w:val="111111"/>
          <w:bdr w:val="none" w:sz="0" w:space="0" w:color="auto" w:frame="1"/>
        </w:rPr>
        <w:t xml:space="preserve"> занятий </w:t>
      </w:r>
    </w:p>
    <w:p w:rsidR="00315C4C" w:rsidRPr="00147DD2" w:rsidRDefault="00147DD2" w:rsidP="00147DD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 xml:space="preserve">Проведение </w:t>
      </w:r>
      <w:r w:rsidR="005E6996" w:rsidRPr="00147DD2">
        <w:rPr>
          <w:bCs/>
          <w:color w:val="111111"/>
          <w:bdr w:val="none" w:sz="0" w:space="0" w:color="auto" w:frame="1"/>
        </w:rPr>
        <w:t>подгрупповых и групповых занятий</w:t>
      </w:r>
    </w:p>
    <w:p w:rsidR="00315C4C" w:rsidRPr="00147DD2" w:rsidRDefault="00147DD2" w:rsidP="00147DD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111111"/>
          <w:bdr w:val="none" w:sz="0" w:space="0" w:color="auto" w:frame="1"/>
        </w:rPr>
      </w:pPr>
      <w:r w:rsidRPr="00147DD2">
        <w:rPr>
          <w:bCs/>
          <w:color w:val="111111"/>
          <w:bdr w:val="none" w:sz="0" w:space="0" w:color="auto" w:frame="1"/>
        </w:rPr>
        <w:t>Проведение итоговой диагностики</w:t>
      </w:r>
    </w:p>
    <w:p w:rsidR="00147DD2" w:rsidRPr="00147DD2" w:rsidRDefault="00147DD2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111111"/>
          <w:bdr w:val="none" w:sz="0" w:space="0" w:color="auto" w:frame="1"/>
        </w:rPr>
      </w:pPr>
      <w:r w:rsidRPr="00147DD2">
        <w:rPr>
          <w:rStyle w:val="a4"/>
          <w:color w:val="111111"/>
          <w:bdr w:val="none" w:sz="0" w:space="0" w:color="auto" w:frame="1"/>
        </w:rPr>
        <w:t>Реализация проекта:</w:t>
      </w:r>
    </w:p>
    <w:p w:rsidR="00B47EA4" w:rsidRPr="00147DD2" w:rsidRDefault="00B47EA4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proofErr w:type="spellStart"/>
      <w:r w:rsidRPr="00147DD2">
        <w:rPr>
          <w:rStyle w:val="a4"/>
          <w:b w:val="0"/>
          <w:color w:val="111111"/>
          <w:bdr w:val="none" w:sz="0" w:space="0" w:color="auto" w:frame="1"/>
        </w:rPr>
        <w:t>Биоэнергопластика</w:t>
      </w:r>
      <w:proofErr w:type="spellEnd"/>
      <w:r w:rsidRPr="00147DD2">
        <w:rPr>
          <w:b/>
          <w:color w:val="111111"/>
        </w:rPr>
        <w:t> </w:t>
      </w:r>
      <w:r w:rsidRPr="00147DD2">
        <w:rPr>
          <w:color w:val="111111"/>
        </w:rPr>
        <w:t>– это соединение движений артикуляционного аппарата с движениями кисти руки.</w:t>
      </w:r>
    </w:p>
    <w:p w:rsidR="00BF0547" w:rsidRPr="00147DD2" w:rsidRDefault="007E161A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hd w:val="clear" w:color="auto" w:fill="FFFFFF"/>
        </w:rPr>
      </w:pPr>
      <w:r w:rsidRPr="00147DD2">
        <w:rPr>
          <w:color w:val="333333"/>
          <w:shd w:val="clear" w:color="auto" w:fill="FFFFFF"/>
        </w:rPr>
        <w:t xml:space="preserve">Работающая ладонь многократно усиливает импульсы, идущие к коре головного мозга от языка. </w:t>
      </w:r>
      <w:r w:rsidR="0072142E" w:rsidRPr="00147DD2">
        <w:rPr>
          <w:color w:val="333333"/>
          <w:shd w:val="clear" w:color="auto" w:fill="FFFFFF"/>
        </w:rPr>
        <w:t>Так, п</w:t>
      </w:r>
      <w:r w:rsidR="009319F1" w:rsidRPr="00147DD2">
        <w:rPr>
          <w:color w:val="333333"/>
          <w:shd w:val="clear" w:color="auto" w:fill="FFFFFF"/>
        </w:rPr>
        <w:t xml:space="preserve">рименение </w:t>
      </w:r>
      <w:proofErr w:type="spellStart"/>
      <w:r w:rsidR="009319F1" w:rsidRPr="00147DD2">
        <w:rPr>
          <w:color w:val="333333"/>
          <w:shd w:val="clear" w:color="auto" w:fill="FFFFFF"/>
        </w:rPr>
        <w:t>биоэнергопластики</w:t>
      </w:r>
      <w:proofErr w:type="spellEnd"/>
      <w:r w:rsidR="009319F1" w:rsidRPr="00147DD2">
        <w:rPr>
          <w:color w:val="333333"/>
          <w:shd w:val="clear" w:color="auto" w:fill="FFFFFF"/>
        </w:rPr>
        <w:t xml:space="preserve"> </w:t>
      </w:r>
      <w:r w:rsidRPr="00147DD2">
        <w:rPr>
          <w:color w:val="333333"/>
          <w:shd w:val="clear" w:color="auto" w:fill="FFFFFF"/>
        </w:rPr>
        <w:t xml:space="preserve">будет способствовать улучшению артикуляционной моторики, а значит и улучшению </w:t>
      </w:r>
      <w:r w:rsidR="00BF0547" w:rsidRPr="00147DD2">
        <w:rPr>
          <w:color w:val="333333"/>
          <w:shd w:val="clear" w:color="auto" w:fill="FFFFFF"/>
        </w:rPr>
        <w:t>речи</w:t>
      </w:r>
      <w:r w:rsidRPr="00147DD2">
        <w:rPr>
          <w:color w:val="333333"/>
          <w:shd w:val="clear" w:color="auto" w:fill="FFFFFF"/>
        </w:rPr>
        <w:t>.</w:t>
      </w:r>
    </w:p>
    <w:p w:rsidR="00447CB6" w:rsidRPr="00147DD2" w:rsidRDefault="00A70971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hd w:val="clear" w:color="auto" w:fill="FFFFFF"/>
        </w:rPr>
      </w:pPr>
      <w:r w:rsidRPr="00147DD2">
        <w:rPr>
          <w:color w:val="333333"/>
          <w:shd w:val="clear" w:color="auto" w:fill="FFFFFF"/>
        </w:rPr>
        <w:t>В работе</w:t>
      </w:r>
      <w:r w:rsidR="008E22A3" w:rsidRPr="00147DD2">
        <w:rPr>
          <w:color w:val="333333"/>
          <w:shd w:val="clear" w:color="auto" w:fill="FFFFFF"/>
        </w:rPr>
        <w:t xml:space="preserve"> по знакомству</w:t>
      </w:r>
      <w:r w:rsidR="00B726A7" w:rsidRPr="00147DD2">
        <w:rPr>
          <w:color w:val="333333"/>
          <w:shd w:val="clear" w:color="auto" w:fill="FFFFFF"/>
        </w:rPr>
        <w:t xml:space="preserve"> детей</w:t>
      </w:r>
      <w:r w:rsidR="008E22A3" w:rsidRPr="00147DD2">
        <w:rPr>
          <w:color w:val="333333"/>
          <w:shd w:val="clear" w:color="auto" w:fill="FFFFFF"/>
        </w:rPr>
        <w:t xml:space="preserve"> с </w:t>
      </w:r>
      <w:proofErr w:type="spellStart"/>
      <w:r w:rsidR="008E22A3" w:rsidRPr="00147DD2">
        <w:rPr>
          <w:color w:val="333333"/>
          <w:shd w:val="clear" w:color="auto" w:fill="FFFFFF"/>
        </w:rPr>
        <w:t>биоэнергопластикой</w:t>
      </w:r>
      <w:proofErr w:type="spellEnd"/>
      <w:r w:rsidR="008E22A3" w:rsidRPr="00147DD2">
        <w:rPr>
          <w:color w:val="333333"/>
          <w:shd w:val="clear" w:color="auto" w:fill="FFFFFF"/>
        </w:rPr>
        <w:t xml:space="preserve"> </w:t>
      </w:r>
      <w:r w:rsidR="00BF0547" w:rsidRPr="00147DD2">
        <w:rPr>
          <w:color w:val="333333"/>
          <w:shd w:val="clear" w:color="auto" w:fill="FFFFFF"/>
        </w:rPr>
        <w:t>я выдел</w:t>
      </w:r>
      <w:r w:rsidR="00B726A7" w:rsidRPr="00147DD2">
        <w:rPr>
          <w:color w:val="333333"/>
          <w:shd w:val="clear" w:color="auto" w:fill="FFFFFF"/>
        </w:rPr>
        <w:t>ила</w:t>
      </w:r>
      <w:r w:rsidR="00BF0547" w:rsidRPr="00147DD2">
        <w:rPr>
          <w:color w:val="333333"/>
          <w:shd w:val="clear" w:color="auto" w:fill="FFFFFF"/>
        </w:rPr>
        <w:t xml:space="preserve"> </w:t>
      </w:r>
      <w:proofErr w:type="gramStart"/>
      <w:r w:rsidR="008E22A3" w:rsidRPr="00147DD2">
        <w:rPr>
          <w:color w:val="333333"/>
          <w:shd w:val="clear" w:color="auto" w:fill="FFFFFF"/>
        </w:rPr>
        <w:t>основные</w:t>
      </w:r>
      <w:proofErr w:type="gramEnd"/>
      <w:r w:rsidR="008E22A3" w:rsidRPr="00147DD2">
        <w:rPr>
          <w:color w:val="333333"/>
          <w:shd w:val="clear" w:color="auto" w:fill="FFFFFF"/>
        </w:rPr>
        <w:t xml:space="preserve"> 3 этапа.</w:t>
      </w:r>
    </w:p>
    <w:p w:rsidR="00447CB6" w:rsidRPr="00147DD2" w:rsidRDefault="00A70971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hd w:val="clear" w:color="auto" w:fill="FFFFFF"/>
        </w:rPr>
      </w:pPr>
      <w:r w:rsidRPr="00147DD2">
        <w:rPr>
          <w:color w:val="333333"/>
          <w:shd w:val="clear" w:color="auto" w:fill="FFFFFF"/>
        </w:rPr>
        <w:t>Прежде, ч</w:t>
      </w:r>
      <w:r w:rsidR="00B726A7" w:rsidRPr="00147DD2">
        <w:rPr>
          <w:color w:val="333333"/>
          <w:shd w:val="clear" w:color="auto" w:fill="FFFFFF"/>
        </w:rPr>
        <w:t xml:space="preserve">ем приступить к работе я провожу </w:t>
      </w:r>
      <w:r w:rsidRPr="00147DD2">
        <w:rPr>
          <w:color w:val="333333"/>
          <w:shd w:val="clear" w:color="auto" w:fill="FFFFFF"/>
        </w:rPr>
        <w:t xml:space="preserve"> диагностику детей, в ходе котор</w:t>
      </w:r>
      <w:r w:rsidR="00DE1270" w:rsidRPr="00147DD2">
        <w:rPr>
          <w:color w:val="333333"/>
          <w:shd w:val="clear" w:color="auto" w:fill="FFFFFF"/>
        </w:rPr>
        <w:t>ой отм</w:t>
      </w:r>
      <w:r w:rsidR="00B726A7" w:rsidRPr="00147DD2">
        <w:rPr>
          <w:color w:val="333333"/>
          <w:shd w:val="clear" w:color="auto" w:fill="FFFFFF"/>
        </w:rPr>
        <w:t>ечаю</w:t>
      </w:r>
      <w:r w:rsidR="00DE1270" w:rsidRPr="00147DD2">
        <w:rPr>
          <w:color w:val="333333"/>
          <w:shd w:val="clear" w:color="auto" w:fill="FFFFFF"/>
        </w:rPr>
        <w:t xml:space="preserve"> особенности общей, м</w:t>
      </w:r>
      <w:r w:rsidRPr="00147DD2">
        <w:rPr>
          <w:color w:val="333333"/>
          <w:shd w:val="clear" w:color="auto" w:fill="FFFFFF"/>
        </w:rPr>
        <w:t>елкой и артикуляционной моторики. Устан</w:t>
      </w:r>
      <w:r w:rsidR="009319F1" w:rsidRPr="00147DD2">
        <w:rPr>
          <w:color w:val="333333"/>
          <w:shd w:val="clear" w:color="auto" w:fill="FFFFFF"/>
        </w:rPr>
        <w:t>а</w:t>
      </w:r>
      <w:r w:rsidRPr="00147DD2">
        <w:rPr>
          <w:color w:val="333333"/>
          <w:shd w:val="clear" w:color="auto" w:fill="FFFFFF"/>
        </w:rPr>
        <w:t>в</w:t>
      </w:r>
      <w:r w:rsidR="009319F1" w:rsidRPr="00147DD2">
        <w:rPr>
          <w:color w:val="333333"/>
          <w:shd w:val="clear" w:color="auto" w:fill="FFFFFF"/>
        </w:rPr>
        <w:t>ливаю</w:t>
      </w:r>
      <w:r w:rsidRPr="00147DD2">
        <w:rPr>
          <w:color w:val="333333"/>
          <w:shd w:val="clear" w:color="auto" w:fill="FFFFFF"/>
        </w:rPr>
        <w:t xml:space="preserve"> контакт с ребенком и созда</w:t>
      </w:r>
      <w:r w:rsidR="009319F1" w:rsidRPr="00147DD2">
        <w:rPr>
          <w:color w:val="333333"/>
          <w:shd w:val="clear" w:color="auto" w:fill="FFFFFF"/>
        </w:rPr>
        <w:t>ю</w:t>
      </w:r>
      <w:r w:rsidRPr="00147DD2">
        <w:rPr>
          <w:color w:val="333333"/>
          <w:shd w:val="clear" w:color="auto" w:fill="FFFFFF"/>
        </w:rPr>
        <w:t xml:space="preserve"> положительный настрой на занятие. </w:t>
      </w:r>
    </w:p>
    <w:p w:rsidR="00B47EA4" w:rsidRPr="00147DD2" w:rsidRDefault="00A70971" w:rsidP="00147DD2">
      <w:pPr>
        <w:pStyle w:val="a3"/>
        <w:shd w:val="clear" w:color="auto" w:fill="FFFFFF"/>
        <w:spacing w:before="0" w:beforeAutospacing="0" w:after="0" w:afterAutospacing="0" w:line="360" w:lineRule="auto"/>
        <w:ind w:left="360" w:firstLine="709"/>
        <w:rPr>
          <w:color w:val="333333"/>
          <w:shd w:val="clear" w:color="auto" w:fill="FFFFFF"/>
        </w:rPr>
      </w:pPr>
      <w:r w:rsidRPr="00147DD2">
        <w:rPr>
          <w:color w:val="333333"/>
          <w:shd w:val="clear" w:color="auto" w:fill="FFFFFF"/>
        </w:rPr>
        <w:t>Сначала я знаком</w:t>
      </w:r>
      <w:r w:rsidR="00B726A7" w:rsidRPr="00147DD2">
        <w:rPr>
          <w:color w:val="333333"/>
          <w:shd w:val="clear" w:color="auto" w:fill="FFFFFF"/>
        </w:rPr>
        <w:t xml:space="preserve">лю </w:t>
      </w:r>
      <w:r w:rsidRPr="00147DD2">
        <w:rPr>
          <w:color w:val="333333"/>
          <w:shd w:val="clear" w:color="auto" w:fill="FFFFFF"/>
        </w:rPr>
        <w:t xml:space="preserve">детей с </w:t>
      </w:r>
      <w:r w:rsidR="00567095" w:rsidRPr="00147DD2">
        <w:rPr>
          <w:color w:val="333333"/>
          <w:shd w:val="clear" w:color="auto" w:fill="FFFFFF"/>
        </w:rPr>
        <w:t>артикуляционными упражнениями по станд</w:t>
      </w:r>
      <w:r w:rsidR="00110502" w:rsidRPr="00147DD2">
        <w:rPr>
          <w:color w:val="333333"/>
          <w:shd w:val="clear" w:color="auto" w:fill="FFFFFF"/>
        </w:rPr>
        <w:t>артно</w:t>
      </w:r>
      <w:r w:rsidR="00230C3F" w:rsidRPr="00147DD2">
        <w:rPr>
          <w:color w:val="333333"/>
          <w:shd w:val="clear" w:color="auto" w:fill="FFFFFF"/>
        </w:rPr>
        <w:t>й</w:t>
      </w:r>
      <w:r w:rsidR="00110502" w:rsidRPr="00147DD2">
        <w:rPr>
          <w:color w:val="333333"/>
          <w:shd w:val="clear" w:color="auto" w:fill="FFFFFF"/>
        </w:rPr>
        <w:t xml:space="preserve"> методике перед зеркалом. </w:t>
      </w:r>
      <w:r w:rsidRPr="00147DD2">
        <w:rPr>
          <w:color w:val="333333"/>
          <w:shd w:val="clear" w:color="auto" w:fill="FFFFFF"/>
        </w:rPr>
        <w:t>Я показывала упражнение, сопровождая действие 1 рукой</w:t>
      </w:r>
      <w:r w:rsidR="003C1BC7" w:rsidRPr="00147DD2">
        <w:rPr>
          <w:color w:val="333333"/>
          <w:shd w:val="clear" w:color="auto" w:fill="FFFFFF"/>
        </w:rPr>
        <w:t xml:space="preserve">. Ребенок </w:t>
      </w:r>
      <w:r w:rsidRPr="00147DD2">
        <w:rPr>
          <w:color w:val="333333"/>
          <w:shd w:val="clear" w:color="auto" w:fill="FFFFFF"/>
        </w:rPr>
        <w:t xml:space="preserve"> пов</w:t>
      </w:r>
      <w:r w:rsidR="00C87970" w:rsidRPr="00147DD2">
        <w:rPr>
          <w:color w:val="333333"/>
          <w:shd w:val="clear" w:color="auto" w:fill="FFFFFF"/>
        </w:rPr>
        <w:t>т</w:t>
      </w:r>
      <w:r w:rsidRPr="00147DD2">
        <w:rPr>
          <w:color w:val="333333"/>
          <w:shd w:val="clear" w:color="auto" w:fill="FFFFFF"/>
        </w:rPr>
        <w:t>ор</w:t>
      </w:r>
      <w:r w:rsidR="003C1BC7" w:rsidRPr="00147DD2">
        <w:rPr>
          <w:color w:val="333333"/>
          <w:shd w:val="clear" w:color="auto" w:fill="FFFFFF"/>
        </w:rPr>
        <w:t>яет</w:t>
      </w:r>
      <w:r w:rsidR="00DE1270" w:rsidRPr="00147DD2">
        <w:rPr>
          <w:color w:val="333333"/>
          <w:shd w:val="clear" w:color="auto" w:fill="FFFFFF"/>
        </w:rPr>
        <w:t xml:space="preserve"> </w:t>
      </w:r>
      <w:r w:rsidRPr="00147DD2">
        <w:rPr>
          <w:color w:val="333333"/>
          <w:shd w:val="clear" w:color="auto" w:fill="FFFFFF"/>
        </w:rPr>
        <w:t xml:space="preserve">упражнение без участия руки. </w:t>
      </w:r>
    </w:p>
    <w:p w:rsidR="00567095" w:rsidRPr="00147DD2" w:rsidRDefault="00567095" w:rsidP="00147D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Когда движени</w:t>
      </w:r>
      <w:r w:rsidR="00A70971"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освоен</w:t>
      </w:r>
      <w:r w:rsidR="00A70971"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="00BA49F9"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ребенок </w:t>
      </w:r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работу </w:t>
      </w:r>
      <w:r w:rsidR="00A70971"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перед зеркалом </w:t>
      </w:r>
      <w:r w:rsidR="00BA49F9"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привлекает </w:t>
      </w:r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ведущ</w:t>
      </w:r>
      <w:r w:rsidR="00DE1270"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ую</w:t>
      </w:r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рук</w:t>
      </w:r>
      <w:r w:rsidR="00A70971"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87970" w:rsidRPr="0014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9F9" w:rsidRPr="00147DD2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C87970" w:rsidRPr="00147DD2">
        <w:rPr>
          <w:rFonts w:ascii="Times New Roman" w:hAnsi="Times New Roman" w:cs="Times New Roman"/>
          <w:color w:val="000000" w:themeColor="text1"/>
          <w:sz w:val="24"/>
          <w:szCs w:val="24"/>
        </w:rPr>
        <w:t>, манипулируя рукой с героем, выполн</w:t>
      </w:r>
      <w:r w:rsidR="003C1BC7" w:rsidRPr="00147DD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87970" w:rsidRPr="00147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артикуляционные движения в сочетании с работой руки.  </w:t>
      </w:r>
      <w:r w:rsidR="00A70971"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этом этапе я особенно обращала внимание на </w:t>
      </w:r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плавность, </w:t>
      </w:r>
      <w:proofErr w:type="spellStart"/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раскрепощенность</w:t>
      </w:r>
      <w:proofErr w:type="spellEnd"/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движений руки</w:t>
      </w:r>
      <w:r w:rsidR="00230C3F"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ребенка</w:t>
      </w:r>
      <w:r w:rsidRPr="00147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67095" w:rsidRPr="00147DD2" w:rsidRDefault="00567095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147DD2">
        <w:rPr>
          <w:color w:val="333333"/>
          <w:shd w:val="clear" w:color="auto" w:fill="FFFFFF"/>
        </w:rPr>
        <w:t xml:space="preserve">Постепенно </w:t>
      </w:r>
      <w:r w:rsidR="00C87970" w:rsidRPr="00147DD2">
        <w:rPr>
          <w:color w:val="333333"/>
          <w:shd w:val="clear" w:color="auto" w:fill="FFFFFF"/>
        </w:rPr>
        <w:t>в проце</w:t>
      </w:r>
      <w:proofErr w:type="gramStart"/>
      <w:r w:rsidR="00C87970" w:rsidRPr="00147DD2">
        <w:rPr>
          <w:color w:val="333333"/>
          <w:shd w:val="clear" w:color="auto" w:fill="FFFFFF"/>
        </w:rPr>
        <w:t>сс</w:t>
      </w:r>
      <w:r w:rsidR="00674B3F" w:rsidRPr="00147DD2">
        <w:rPr>
          <w:color w:val="333333"/>
          <w:shd w:val="clear" w:color="auto" w:fill="FFFFFF"/>
        </w:rPr>
        <w:t xml:space="preserve"> вкл</w:t>
      </w:r>
      <w:proofErr w:type="gramEnd"/>
      <w:r w:rsidR="00674B3F" w:rsidRPr="00147DD2">
        <w:rPr>
          <w:color w:val="333333"/>
          <w:shd w:val="clear" w:color="auto" w:fill="FFFFFF"/>
        </w:rPr>
        <w:t>юч</w:t>
      </w:r>
      <w:r w:rsidR="00BA49F9" w:rsidRPr="00147DD2">
        <w:rPr>
          <w:color w:val="333333"/>
          <w:shd w:val="clear" w:color="auto" w:fill="FFFFFF"/>
        </w:rPr>
        <w:t xml:space="preserve">ается </w:t>
      </w:r>
      <w:r w:rsidR="00674B3F" w:rsidRPr="00147DD2">
        <w:rPr>
          <w:color w:val="333333"/>
          <w:shd w:val="clear" w:color="auto" w:fill="FFFFFF"/>
        </w:rPr>
        <w:t>втор</w:t>
      </w:r>
      <w:r w:rsidR="00BA49F9" w:rsidRPr="00147DD2">
        <w:rPr>
          <w:color w:val="333333"/>
          <w:shd w:val="clear" w:color="auto" w:fill="FFFFFF"/>
        </w:rPr>
        <w:t>ая</w:t>
      </w:r>
      <w:r w:rsidR="00674B3F" w:rsidRPr="00147DD2">
        <w:rPr>
          <w:color w:val="333333"/>
          <w:shd w:val="clear" w:color="auto" w:fill="FFFFFF"/>
        </w:rPr>
        <w:t xml:space="preserve"> рук</w:t>
      </w:r>
      <w:r w:rsidR="00BA49F9" w:rsidRPr="00147DD2">
        <w:rPr>
          <w:color w:val="333333"/>
          <w:shd w:val="clear" w:color="auto" w:fill="FFFFFF"/>
        </w:rPr>
        <w:t>а</w:t>
      </w:r>
      <w:r w:rsidR="00674B3F" w:rsidRPr="00147DD2">
        <w:rPr>
          <w:color w:val="333333"/>
          <w:shd w:val="clear" w:color="auto" w:fill="FFFFFF"/>
        </w:rPr>
        <w:t xml:space="preserve">.  </w:t>
      </w:r>
      <w:r w:rsidR="00674B3F" w:rsidRPr="00147DD2">
        <w:rPr>
          <w:color w:val="111111"/>
        </w:rPr>
        <w:t>Так</w:t>
      </w:r>
      <w:r w:rsidRPr="00147DD2">
        <w:rPr>
          <w:color w:val="111111"/>
        </w:rPr>
        <w:t xml:space="preserve">, ребёнок </w:t>
      </w:r>
      <w:r w:rsidR="00A70971" w:rsidRPr="00147DD2">
        <w:rPr>
          <w:color w:val="111111"/>
        </w:rPr>
        <w:t>уже выполнял</w:t>
      </w:r>
      <w:r w:rsidRPr="00147DD2">
        <w:rPr>
          <w:color w:val="111111"/>
        </w:rPr>
        <w:t xml:space="preserve"> упражнени</w:t>
      </w:r>
      <w:r w:rsidR="00A70971" w:rsidRPr="00147DD2">
        <w:rPr>
          <w:color w:val="111111"/>
        </w:rPr>
        <w:t>я</w:t>
      </w:r>
      <w:r w:rsidRPr="00147DD2">
        <w:rPr>
          <w:color w:val="111111"/>
        </w:rPr>
        <w:t xml:space="preserve"> с одновременным</w:t>
      </w:r>
      <w:r w:rsidR="00A70971" w:rsidRPr="00147DD2">
        <w:rPr>
          <w:color w:val="111111"/>
        </w:rPr>
        <w:t xml:space="preserve">  </w:t>
      </w:r>
      <w:r w:rsidRPr="00147DD2">
        <w:rPr>
          <w:color w:val="111111"/>
        </w:rPr>
        <w:t>движени</w:t>
      </w:r>
      <w:r w:rsidR="00A70971" w:rsidRPr="00147DD2">
        <w:rPr>
          <w:color w:val="111111"/>
        </w:rPr>
        <w:t xml:space="preserve">ем </w:t>
      </w:r>
      <w:r w:rsidRPr="00147DD2">
        <w:rPr>
          <w:color w:val="111111"/>
        </w:rPr>
        <w:t>обеих рук, которые имити</w:t>
      </w:r>
      <w:r w:rsidR="00A70971" w:rsidRPr="00147DD2">
        <w:rPr>
          <w:color w:val="111111"/>
        </w:rPr>
        <w:t>ровали</w:t>
      </w:r>
      <w:r w:rsidRPr="00147DD2">
        <w:rPr>
          <w:color w:val="111111"/>
        </w:rPr>
        <w:t xml:space="preserve"> движения артикуляционного аппарата.</w:t>
      </w:r>
    </w:p>
    <w:p w:rsidR="00674B3F" w:rsidRPr="00147DD2" w:rsidRDefault="00A20EC6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147DD2">
        <w:rPr>
          <w:color w:val="111111"/>
        </w:rPr>
        <w:t>Дал</w:t>
      </w:r>
      <w:r w:rsidR="00BA49F9" w:rsidRPr="00147DD2">
        <w:rPr>
          <w:color w:val="111111"/>
        </w:rPr>
        <w:t>ее</w:t>
      </w:r>
      <w:r w:rsidRPr="00147DD2">
        <w:rPr>
          <w:color w:val="111111"/>
        </w:rPr>
        <w:t xml:space="preserve"> мы </w:t>
      </w:r>
      <w:r w:rsidR="00BA49F9" w:rsidRPr="00147DD2">
        <w:rPr>
          <w:color w:val="111111"/>
        </w:rPr>
        <w:t>выполняем</w:t>
      </w:r>
      <w:r w:rsidRPr="00147DD2">
        <w:rPr>
          <w:color w:val="111111"/>
        </w:rPr>
        <w:t xml:space="preserve"> упражнения без зеркала. Дети конт</w:t>
      </w:r>
      <w:r w:rsidR="003C1BC7" w:rsidRPr="00147DD2">
        <w:rPr>
          <w:color w:val="111111"/>
        </w:rPr>
        <w:t>р</w:t>
      </w:r>
      <w:r w:rsidRPr="00147DD2">
        <w:rPr>
          <w:color w:val="111111"/>
        </w:rPr>
        <w:t>ол</w:t>
      </w:r>
      <w:r w:rsidR="00BA49F9" w:rsidRPr="00147DD2">
        <w:rPr>
          <w:color w:val="111111"/>
        </w:rPr>
        <w:t xml:space="preserve">ируют </w:t>
      </w:r>
      <w:r w:rsidRPr="00147DD2">
        <w:rPr>
          <w:color w:val="111111"/>
        </w:rPr>
        <w:t xml:space="preserve">положение органов артикуляции при помощи </w:t>
      </w:r>
      <w:r w:rsidR="00674B3F" w:rsidRPr="00147DD2">
        <w:rPr>
          <w:color w:val="111111"/>
        </w:rPr>
        <w:t>руки</w:t>
      </w:r>
      <w:r w:rsidR="00E20783" w:rsidRPr="00147DD2">
        <w:rPr>
          <w:color w:val="111111"/>
        </w:rPr>
        <w:t xml:space="preserve"> и кинестетически</w:t>
      </w:r>
      <w:r w:rsidRPr="00147DD2">
        <w:rPr>
          <w:color w:val="111111"/>
        </w:rPr>
        <w:t xml:space="preserve">х </w:t>
      </w:r>
      <w:r w:rsidR="00E20783" w:rsidRPr="00147DD2">
        <w:rPr>
          <w:color w:val="111111"/>
        </w:rPr>
        <w:t>ощущени</w:t>
      </w:r>
      <w:r w:rsidRPr="00147DD2">
        <w:rPr>
          <w:color w:val="111111"/>
        </w:rPr>
        <w:t>й</w:t>
      </w:r>
      <w:r w:rsidR="00674B3F" w:rsidRPr="00147DD2">
        <w:rPr>
          <w:color w:val="111111"/>
        </w:rPr>
        <w:t xml:space="preserve">. Что очень важно, ведь </w:t>
      </w:r>
      <w:proofErr w:type="gramStart"/>
      <w:r w:rsidR="00674B3F" w:rsidRPr="00147DD2">
        <w:rPr>
          <w:color w:val="111111"/>
        </w:rPr>
        <w:t xml:space="preserve">выйдя из кабинета и </w:t>
      </w:r>
      <w:r w:rsidR="00230C3F" w:rsidRPr="00147DD2">
        <w:rPr>
          <w:color w:val="111111"/>
        </w:rPr>
        <w:t>в</w:t>
      </w:r>
      <w:r w:rsidR="00674B3F" w:rsidRPr="00147DD2">
        <w:rPr>
          <w:color w:val="111111"/>
        </w:rPr>
        <w:t xml:space="preserve"> обычной жизни мы не </w:t>
      </w:r>
      <w:r w:rsidR="00E20783" w:rsidRPr="00147DD2">
        <w:rPr>
          <w:color w:val="111111"/>
        </w:rPr>
        <w:t>видим свою артикуляцию</w:t>
      </w:r>
      <w:proofErr w:type="gramEnd"/>
      <w:r w:rsidR="00E20783" w:rsidRPr="00147DD2">
        <w:rPr>
          <w:color w:val="111111"/>
        </w:rPr>
        <w:t>.</w:t>
      </w:r>
    </w:p>
    <w:p w:rsidR="00110502" w:rsidRPr="00147DD2" w:rsidRDefault="00A20EC6" w:rsidP="00147D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DD2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B726A7" w:rsidRPr="00147D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0502" w:rsidRPr="00147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0502" w:rsidRPr="00147DD2">
        <w:rPr>
          <w:rFonts w:ascii="Times New Roman" w:eastAsia="Times New Roman" w:hAnsi="Times New Roman" w:cs="Times New Roman"/>
          <w:sz w:val="24"/>
          <w:szCs w:val="24"/>
        </w:rPr>
        <w:t>биоэнергопластик</w:t>
      </w:r>
      <w:r w:rsidR="00B726A7" w:rsidRPr="00147DD2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110502" w:rsidRPr="00147DD2">
        <w:rPr>
          <w:rFonts w:ascii="Times New Roman" w:eastAsia="Times New Roman" w:hAnsi="Times New Roman" w:cs="Times New Roman"/>
          <w:sz w:val="24"/>
          <w:szCs w:val="24"/>
        </w:rPr>
        <w:t xml:space="preserve"> прекрасно </w:t>
      </w:r>
      <w:r w:rsidR="00B726A7" w:rsidRPr="00147DD2">
        <w:rPr>
          <w:rFonts w:ascii="Times New Roman" w:eastAsia="Times New Roman" w:hAnsi="Times New Roman" w:cs="Times New Roman"/>
          <w:sz w:val="24"/>
          <w:szCs w:val="24"/>
        </w:rPr>
        <w:t>сочетаются</w:t>
      </w:r>
      <w:r w:rsidR="00110502" w:rsidRPr="00147DD2">
        <w:rPr>
          <w:rFonts w:ascii="Times New Roman" w:eastAsia="Times New Roman" w:hAnsi="Times New Roman" w:cs="Times New Roman"/>
          <w:sz w:val="24"/>
          <w:szCs w:val="24"/>
        </w:rPr>
        <w:t xml:space="preserve"> сказки с использованием игровы</w:t>
      </w:r>
      <w:r w:rsidR="00447CB6" w:rsidRPr="00147DD2">
        <w:rPr>
          <w:rFonts w:ascii="Times New Roman" w:eastAsia="Times New Roman" w:hAnsi="Times New Roman" w:cs="Times New Roman"/>
          <w:sz w:val="24"/>
          <w:szCs w:val="24"/>
        </w:rPr>
        <w:t>х приемов и персонажей: перчаточные куклы</w:t>
      </w:r>
      <w:r w:rsidR="00110502" w:rsidRPr="00147DD2">
        <w:rPr>
          <w:rFonts w:ascii="Times New Roman" w:eastAsia="Times New Roman" w:hAnsi="Times New Roman" w:cs="Times New Roman"/>
          <w:sz w:val="24"/>
          <w:szCs w:val="24"/>
        </w:rPr>
        <w:t xml:space="preserve"> с глазами, куклы </w:t>
      </w:r>
      <w:r w:rsidR="00230C3F" w:rsidRPr="00147DD2">
        <w:rPr>
          <w:rFonts w:ascii="Times New Roman" w:eastAsia="Times New Roman" w:hAnsi="Times New Roman" w:cs="Times New Roman"/>
          <w:sz w:val="24"/>
          <w:szCs w:val="24"/>
        </w:rPr>
        <w:t>Бибабо</w:t>
      </w:r>
      <w:r w:rsidR="0072142E" w:rsidRPr="00147D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142E" w:rsidRPr="00147DD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E1599" w:rsidRPr="00147DD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2142E" w:rsidRPr="00147DD2">
        <w:rPr>
          <w:rFonts w:ascii="Times New Roman" w:eastAsia="Times New Roman" w:hAnsi="Times New Roman" w:cs="Times New Roman"/>
          <w:sz w:val="24"/>
          <w:szCs w:val="24"/>
        </w:rPr>
        <w:t>зики</w:t>
      </w:r>
      <w:proofErr w:type="spellEnd"/>
      <w:r w:rsidR="0072142E" w:rsidRPr="00147D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783" w:rsidRPr="00147DD2" w:rsidRDefault="00A20EC6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147DD2">
        <w:rPr>
          <w:color w:val="111111"/>
        </w:rPr>
        <w:lastRenderedPageBreak/>
        <w:t>Когда дети освоили все</w:t>
      </w:r>
      <w:r w:rsidR="00674B3F" w:rsidRPr="00147DD2">
        <w:rPr>
          <w:color w:val="111111"/>
        </w:rPr>
        <w:t xml:space="preserve"> упражнения, руки ста</w:t>
      </w:r>
      <w:r w:rsidR="00B726A7" w:rsidRPr="00147DD2">
        <w:rPr>
          <w:color w:val="111111"/>
        </w:rPr>
        <w:t>новятся</w:t>
      </w:r>
      <w:r w:rsidRPr="00147DD2">
        <w:rPr>
          <w:color w:val="111111"/>
        </w:rPr>
        <w:t xml:space="preserve"> </w:t>
      </w:r>
      <w:r w:rsidR="00674B3F" w:rsidRPr="00147DD2">
        <w:rPr>
          <w:color w:val="111111"/>
        </w:rPr>
        <w:t xml:space="preserve">нашими первыми </w:t>
      </w:r>
      <w:r w:rsidRPr="00147DD2">
        <w:rPr>
          <w:color w:val="111111"/>
        </w:rPr>
        <w:t>помощниками</w:t>
      </w:r>
      <w:r w:rsidR="00674B3F" w:rsidRPr="00147DD2">
        <w:rPr>
          <w:color w:val="111111"/>
        </w:rPr>
        <w:t xml:space="preserve"> на занятиях по развитию и формированию фонематического слуха. Потому что дети</w:t>
      </w:r>
      <w:r w:rsidR="00230C3F" w:rsidRPr="00147DD2">
        <w:rPr>
          <w:color w:val="111111"/>
        </w:rPr>
        <w:t xml:space="preserve"> с р</w:t>
      </w:r>
      <w:r w:rsidR="00674B3F" w:rsidRPr="00147DD2">
        <w:rPr>
          <w:color w:val="111111"/>
        </w:rPr>
        <w:t xml:space="preserve">ечевыми нарушениями часто не различают на слух </w:t>
      </w:r>
      <w:r w:rsidR="00294C48" w:rsidRPr="00147DD2">
        <w:rPr>
          <w:color w:val="111111"/>
        </w:rPr>
        <w:t>такие разные, для нас взрослых звуки как:</w:t>
      </w:r>
      <w:r w:rsidR="00674B3F" w:rsidRPr="00147DD2">
        <w:rPr>
          <w:color w:val="111111"/>
        </w:rPr>
        <w:t xml:space="preserve"> ш, с; </w:t>
      </w:r>
      <w:proofErr w:type="gramStart"/>
      <w:r w:rsidR="00674B3F" w:rsidRPr="00147DD2">
        <w:rPr>
          <w:color w:val="111111"/>
        </w:rPr>
        <w:t>р</w:t>
      </w:r>
      <w:proofErr w:type="gramEnd"/>
      <w:r w:rsidR="00674B3F" w:rsidRPr="00147DD2">
        <w:rPr>
          <w:color w:val="111111"/>
        </w:rPr>
        <w:t>, л. А ведь важно сформировать у ребенка не только навык их правильного произношения, но и научить различать эти звуки на слух, в самостоятельной</w:t>
      </w:r>
      <w:r w:rsidR="00294C48" w:rsidRPr="00147DD2">
        <w:rPr>
          <w:color w:val="111111"/>
        </w:rPr>
        <w:t xml:space="preserve"> речи и в дальнейшем на письме.</w:t>
      </w:r>
    </w:p>
    <w:p w:rsidR="009E3BC4" w:rsidRPr="00147DD2" w:rsidRDefault="009E3BC4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147DD2">
        <w:rPr>
          <w:color w:val="111111"/>
        </w:rPr>
        <w:t>На занятиях дети с большим интересом вовлек</w:t>
      </w:r>
      <w:r w:rsidR="00BA49F9" w:rsidRPr="00147DD2">
        <w:rPr>
          <w:color w:val="111111"/>
        </w:rPr>
        <w:t xml:space="preserve">аются </w:t>
      </w:r>
      <w:r w:rsidRPr="00147DD2">
        <w:rPr>
          <w:color w:val="111111"/>
        </w:rPr>
        <w:t>в игру с персонажами, отождествля</w:t>
      </w:r>
      <w:r w:rsidR="00BA49F9" w:rsidRPr="00147DD2">
        <w:rPr>
          <w:color w:val="111111"/>
        </w:rPr>
        <w:t>ют</w:t>
      </w:r>
      <w:r w:rsidRPr="00147DD2">
        <w:rPr>
          <w:color w:val="111111"/>
        </w:rPr>
        <w:t xml:space="preserve"> себя с ними, активно подключа</w:t>
      </w:r>
      <w:r w:rsidR="00BA49F9" w:rsidRPr="00147DD2">
        <w:rPr>
          <w:color w:val="111111"/>
        </w:rPr>
        <w:t>ют</w:t>
      </w:r>
      <w:r w:rsidRPr="00147DD2">
        <w:rPr>
          <w:color w:val="111111"/>
        </w:rPr>
        <w:t xml:space="preserve"> мимику, театрализованную деятельность. Иногда, дети затрудня</w:t>
      </w:r>
      <w:r w:rsidR="000A4AC3" w:rsidRPr="00147DD2">
        <w:rPr>
          <w:color w:val="111111"/>
        </w:rPr>
        <w:t>ются</w:t>
      </w:r>
      <w:r w:rsidRPr="00147DD2">
        <w:rPr>
          <w:color w:val="111111"/>
        </w:rPr>
        <w:t xml:space="preserve"> найти правильный ответ, но достаточно одного жеста руки, одного движения ладони и все станови</w:t>
      </w:r>
      <w:r w:rsidR="000A4AC3" w:rsidRPr="00147DD2">
        <w:rPr>
          <w:color w:val="111111"/>
        </w:rPr>
        <w:t>тся</w:t>
      </w:r>
      <w:r w:rsidRPr="00147DD2">
        <w:rPr>
          <w:color w:val="111111"/>
        </w:rPr>
        <w:t xml:space="preserve"> понятно.</w:t>
      </w:r>
      <w:r w:rsidR="0087710C" w:rsidRPr="00147DD2">
        <w:t xml:space="preserve"> Так, могу заметить</w:t>
      </w:r>
      <w:r w:rsidR="000A4AC3" w:rsidRPr="00147DD2">
        <w:t>, что</w:t>
      </w:r>
      <w:r w:rsidR="0087710C" w:rsidRPr="00147DD2">
        <w:t xml:space="preserve"> синхрон</w:t>
      </w:r>
      <w:r w:rsidR="000A4AC3" w:rsidRPr="00147DD2">
        <w:t>ная</w:t>
      </w:r>
      <w:r w:rsidR="0087710C" w:rsidRPr="00147DD2">
        <w:t xml:space="preserve"> работ</w:t>
      </w:r>
      <w:r w:rsidR="000A4AC3" w:rsidRPr="00147DD2">
        <w:t>а</w:t>
      </w:r>
      <w:r w:rsidR="0087710C" w:rsidRPr="00147DD2">
        <w:t xml:space="preserve"> над речевой и мелкой моторикой вдвое сокращает время занятий, не только не уменьшая, но даже усиливая их результативность.</w:t>
      </w:r>
    </w:p>
    <w:p w:rsidR="00C87970" w:rsidRPr="00147DD2" w:rsidRDefault="00C87970" w:rsidP="00147D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5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Обмен опытом с к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важный аспект с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C87970" w:rsidRPr="00147DD2" w:rsidRDefault="00C87970" w:rsidP="00147D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щ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мастер-классы, о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ы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ы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и с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ы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делюсь своим опытом с коллегами на методических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объединениях и к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</w:t>
      </w:r>
      <w:r w:rsidRPr="00147DD2">
        <w:rPr>
          <w:rFonts w:ascii="Estrangelo Edessa" w:eastAsia="Times New Roman" w:hAnsi="Estrangelo Edessa" w:cs="Estrangelo Edessa" w:hint="cs"/>
          <w:noProof/>
          <w:color w:val="FFFFFF"/>
          <w:spacing w:val="-20000"/>
          <w:sz w:val="24"/>
          <w:szCs w:val="24"/>
          <w:rtl/>
          <w:lang w:bidi="syr-SY"/>
        </w:rPr>
        <w:t>݅</w:t>
      </w:r>
      <w:r w:rsidRPr="00147DD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 w:rsidRPr="00147DD2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  <w:lang w:bidi="syr-SY"/>
        </w:rPr>
        <w:t>, а также</w:t>
      </w:r>
      <w:proofErr w:type="gramStart"/>
      <w:r w:rsidRPr="00147DD2">
        <w:rPr>
          <w:rFonts w:ascii="Times New Roman" w:eastAsia="Times New Roman" w:hAnsi="Times New Roman" w:cs="Times New Roman"/>
          <w:noProof/>
          <w:color w:val="FFFFFF"/>
          <w:spacing w:val="-20000"/>
          <w:sz w:val="24"/>
          <w:szCs w:val="24"/>
          <w:lang w:bidi="syr-SY"/>
        </w:rPr>
        <w:t xml:space="preserve"> </w:t>
      </w:r>
      <w:r w:rsidRPr="00147D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7DD2">
        <w:rPr>
          <w:rFonts w:ascii="Times New Roman" w:hAnsi="Times New Roman" w:cs="Times New Roman"/>
          <w:sz w:val="24"/>
          <w:szCs w:val="24"/>
        </w:rPr>
        <w:t xml:space="preserve"> а также представляю в научной литературе.</w:t>
      </w:r>
    </w:p>
    <w:p w:rsidR="009E3BC4" w:rsidRPr="00147DD2" w:rsidRDefault="00C87970" w:rsidP="00147DD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DD2">
        <w:rPr>
          <w:rFonts w:ascii="Times New Roman" w:hAnsi="Times New Roman" w:cs="Times New Roman"/>
          <w:sz w:val="24"/>
          <w:szCs w:val="24"/>
        </w:rPr>
        <w:t xml:space="preserve">Сотрудничество с родителями – немаловажный аспект в успешности коррекционной работы. </w:t>
      </w:r>
      <w:r w:rsidR="009E3BC4" w:rsidRPr="00147DD2">
        <w:rPr>
          <w:rFonts w:ascii="Times New Roman" w:hAnsi="Times New Roman" w:cs="Times New Roman"/>
          <w:sz w:val="24"/>
          <w:szCs w:val="24"/>
        </w:rPr>
        <w:t xml:space="preserve">Благодаря своей наглядности и понятности, я без труда научила родителей пользоваться приемами </w:t>
      </w:r>
      <w:proofErr w:type="spellStart"/>
      <w:r w:rsidR="009E3BC4" w:rsidRPr="00147DD2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="009E3BC4" w:rsidRPr="00147DD2">
        <w:rPr>
          <w:rFonts w:ascii="Times New Roman" w:hAnsi="Times New Roman" w:cs="Times New Roman"/>
          <w:sz w:val="24"/>
          <w:szCs w:val="24"/>
        </w:rPr>
        <w:t xml:space="preserve"> дома.</w:t>
      </w:r>
      <w:r w:rsidRPr="00147DD2">
        <w:rPr>
          <w:rFonts w:ascii="Times New Roman" w:hAnsi="Times New Roman" w:cs="Times New Roman"/>
          <w:sz w:val="24"/>
          <w:szCs w:val="24"/>
        </w:rPr>
        <w:t xml:space="preserve"> </w:t>
      </w:r>
      <w:r w:rsidR="009319F1" w:rsidRPr="00147DD2">
        <w:rPr>
          <w:rFonts w:ascii="Times New Roman" w:hAnsi="Times New Roman" w:cs="Times New Roman"/>
          <w:sz w:val="24"/>
          <w:szCs w:val="24"/>
        </w:rPr>
        <w:t xml:space="preserve">Перчатки для выполнения упражнений дома, родители изготовили самостоятельно вместе с детьми. Так у каждого ребенка дома была своя индивидуальная и неповторимая </w:t>
      </w:r>
      <w:proofErr w:type="gramStart"/>
      <w:r w:rsidR="009319F1" w:rsidRPr="00147DD2">
        <w:rPr>
          <w:rFonts w:ascii="Times New Roman" w:hAnsi="Times New Roman" w:cs="Times New Roman"/>
          <w:sz w:val="24"/>
          <w:szCs w:val="24"/>
        </w:rPr>
        <w:t>перчатка</w:t>
      </w:r>
      <w:proofErr w:type="gramEnd"/>
      <w:r w:rsidR="009319F1" w:rsidRPr="00147DD2">
        <w:rPr>
          <w:rFonts w:ascii="Times New Roman" w:hAnsi="Times New Roman" w:cs="Times New Roman"/>
          <w:sz w:val="24"/>
          <w:szCs w:val="24"/>
        </w:rPr>
        <w:t xml:space="preserve"> с которой он занимался с большой радостью и интересом. </w:t>
      </w:r>
    </w:p>
    <w:p w:rsidR="00772C8A" w:rsidRPr="00147DD2" w:rsidRDefault="00772C8A" w:rsidP="00147D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DD2">
        <w:rPr>
          <w:rFonts w:ascii="Times New Roman" w:hAnsi="Times New Roman" w:cs="Times New Roman"/>
          <w:sz w:val="24"/>
          <w:szCs w:val="24"/>
        </w:rPr>
        <w:t xml:space="preserve">Воспитатели  же нашли приемы </w:t>
      </w:r>
      <w:proofErr w:type="spellStart"/>
      <w:r w:rsidRPr="00147DD2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147DD2">
        <w:rPr>
          <w:rFonts w:ascii="Times New Roman" w:hAnsi="Times New Roman" w:cs="Times New Roman"/>
          <w:sz w:val="24"/>
          <w:szCs w:val="24"/>
        </w:rPr>
        <w:t xml:space="preserve"> интересными и доступными для вечерних занятий с </w:t>
      </w:r>
      <w:proofErr w:type="gramStart"/>
      <w:r w:rsidRPr="00147DD2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147DD2">
        <w:rPr>
          <w:rFonts w:ascii="Times New Roman" w:hAnsi="Times New Roman" w:cs="Times New Roman"/>
          <w:sz w:val="24"/>
          <w:szCs w:val="24"/>
        </w:rPr>
        <w:t xml:space="preserve"> как с речевыми нарушениями, так и без них.</w:t>
      </w:r>
    </w:p>
    <w:p w:rsidR="00015D36" w:rsidRPr="00147DD2" w:rsidRDefault="00122516" w:rsidP="00147D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</w:rPr>
      </w:pPr>
      <w:r w:rsidRPr="00147DD2">
        <w:rPr>
          <w:b/>
          <w:color w:val="111111"/>
        </w:rPr>
        <w:t>Результативность проекта:</w:t>
      </w:r>
      <w:r w:rsidRPr="00147DD2">
        <w:rPr>
          <w:color w:val="111111"/>
        </w:rPr>
        <w:t xml:space="preserve"> </w:t>
      </w:r>
      <w:proofErr w:type="gramStart"/>
      <w:r w:rsidR="00015D36" w:rsidRPr="00147DD2">
        <w:rPr>
          <w:color w:val="111111"/>
        </w:rPr>
        <w:t>Использование </w:t>
      </w:r>
      <w:proofErr w:type="spellStart"/>
      <w:r w:rsidR="00015D36" w:rsidRPr="00147DD2">
        <w:rPr>
          <w:rStyle w:val="a4"/>
          <w:b w:val="0"/>
          <w:color w:val="111111"/>
          <w:bdr w:val="none" w:sz="0" w:space="0" w:color="auto" w:frame="1"/>
        </w:rPr>
        <w:t>биоэнергопластики</w:t>
      </w:r>
      <w:proofErr w:type="spellEnd"/>
      <w:r w:rsidR="00015D36" w:rsidRPr="00147DD2">
        <w:rPr>
          <w:color w:val="111111"/>
        </w:rPr>
        <w:t> в детском саду способствует повышению работоспособности воспитанников, активизации познавательного интереса, благотворно воздействует на психику дошкольника, на его состояние физического и психического </w:t>
      </w:r>
      <w:r w:rsidR="00015D36" w:rsidRPr="00147DD2">
        <w:rPr>
          <w:rStyle w:val="a4"/>
          <w:b w:val="0"/>
          <w:color w:val="111111"/>
          <w:bdr w:val="none" w:sz="0" w:space="0" w:color="auto" w:frame="1"/>
        </w:rPr>
        <w:t>здоровья</w:t>
      </w:r>
      <w:r w:rsidR="00015D36" w:rsidRPr="00147DD2">
        <w:rPr>
          <w:color w:val="111111"/>
        </w:rPr>
        <w:t>, обеспечивает успешность ребенка в процес</w:t>
      </w:r>
      <w:r w:rsidR="00287F25" w:rsidRPr="00147DD2">
        <w:rPr>
          <w:color w:val="111111"/>
        </w:rPr>
        <w:t>се образовательной деятельности, с</w:t>
      </w:r>
      <w:r w:rsidR="00830E42" w:rsidRPr="00147DD2">
        <w:rPr>
          <w:color w:val="000000"/>
        </w:rPr>
        <w:t xml:space="preserve">пособствует укреплению мышц артикуляционного аппарата, развивает </w:t>
      </w:r>
      <w:r w:rsidR="00287F25" w:rsidRPr="00147DD2">
        <w:rPr>
          <w:color w:val="000000"/>
        </w:rPr>
        <w:t xml:space="preserve">общую </w:t>
      </w:r>
      <w:r w:rsidR="00830E42" w:rsidRPr="00147DD2">
        <w:rPr>
          <w:color w:val="000000"/>
        </w:rPr>
        <w:t xml:space="preserve">и мелкую моторику, кисти рук и пальцы приобретают силу и подвижность, </w:t>
      </w:r>
      <w:r w:rsidR="00287F25" w:rsidRPr="00147DD2">
        <w:rPr>
          <w:color w:val="000000"/>
        </w:rPr>
        <w:t>а э</w:t>
      </w:r>
      <w:r w:rsidR="00830E42" w:rsidRPr="00147DD2">
        <w:rPr>
          <w:color w:val="000000"/>
        </w:rPr>
        <w:t>то в дальнейшем обязательно облегчит овладение навыком письма.</w:t>
      </w:r>
      <w:proofErr w:type="gramEnd"/>
    </w:p>
    <w:p w:rsidR="00830E42" w:rsidRPr="00147DD2" w:rsidRDefault="00147DD2" w:rsidP="00147DD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47DD2">
        <w:rPr>
          <w:rFonts w:ascii="Times New Roman" w:hAnsi="Times New Roman" w:cs="Times New Roman"/>
          <w:b/>
          <w:sz w:val="24"/>
          <w:szCs w:val="24"/>
        </w:rPr>
        <w:t>Перспективы проекта:</w:t>
      </w:r>
    </w:p>
    <w:p w:rsidR="005C0245" w:rsidRPr="00147DD2" w:rsidRDefault="00772C8A" w:rsidP="00147D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DD2">
        <w:rPr>
          <w:rFonts w:ascii="Times New Roman" w:hAnsi="Times New Roman" w:cs="Times New Roman"/>
          <w:sz w:val="24"/>
          <w:szCs w:val="24"/>
        </w:rPr>
        <w:t xml:space="preserve">Перспективы работы я вижу  в соединении опыта </w:t>
      </w:r>
      <w:proofErr w:type="spellStart"/>
      <w:r w:rsidRPr="00147DD2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147DD2">
        <w:rPr>
          <w:rFonts w:ascii="Times New Roman" w:hAnsi="Times New Roman" w:cs="Times New Roman"/>
          <w:sz w:val="24"/>
          <w:szCs w:val="24"/>
        </w:rPr>
        <w:t xml:space="preserve">, нейропсихологии и </w:t>
      </w:r>
      <w:proofErr w:type="spellStart"/>
      <w:r w:rsidRPr="00147DD2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147DD2">
        <w:rPr>
          <w:rFonts w:ascii="Times New Roman" w:hAnsi="Times New Roman" w:cs="Times New Roman"/>
          <w:sz w:val="24"/>
          <w:szCs w:val="24"/>
        </w:rPr>
        <w:t xml:space="preserve"> для достижения наилучшего результата в коррекции речи ребенка.</w:t>
      </w:r>
    </w:p>
    <w:p w:rsidR="00E20783" w:rsidRPr="00147DD2" w:rsidRDefault="0043117B" w:rsidP="00147DD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DD2">
        <w:rPr>
          <w:rFonts w:ascii="Times New Roman" w:hAnsi="Times New Roman" w:cs="Times New Roman"/>
          <w:sz w:val="24"/>
          <w:szCs w:val="24"/>
        </w:rPr>
        <w:lastRenderedPageBreak/>
        <w:t xml:space="preserve">Также считаю продуктивным использование элементов </w:t>
      </w:r>
      <w:proofErr w:type="spellStart"/>
      <w:r w:rsidRPr="00147DD2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147DD2">
        <w:rPr>
          <w:rFonts w:ascii="Times New Roman" w:hAnsi="Times New Roman" w:cs="Times New Roman"/>
          <w:sz w:val="24"/>
          <w:szCs w:val="24"/>
        </w:rPr>
        <w:t>, начиная с младшего и среднего дошкольного возраста в качестве пропедевтики речевых нарушений. Так как система работы предполагает наличие большого количества игровых приемов, ярких интересных персонажей.</w:t>
      </w:r>
    </w:p>
    <w:sectPr w:rsidR="00E20783" w:rsidRPr="00147DD2" w:rsidSect="00C76C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C3" w:rsidRDefault="007F15C3" w:rsidP="00C87970">
      <w:pPr>
        <w:spacing w:after="0" w:line="240" w:lineRule="auto"/>
      </w:pPr>
      <w:r>
        <w:separator/>
      </w:r>
    </w:p>
  </w:endnote>
  <w:endnote w:type="continuationSeparator" w:id="0">
    <w:p w:rsidR="007F15C3" w:rsidRDefault="007F15C3" w:rsidP="00C8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C3" w:rsidRDefault="007F15C3" w:rsidP="00C87970">
      <w:pPr>
        <w:spacing w:after="0" w:line="240" w:lineRule="auto"/>
      </w:pPr>
      <w:r>
        <w:separator/>
      </w:r>
    </w:p>
  </w:footnote>
  <w:footnote w:type="continuationSeparator" w:id="0">
    <w:p w:rsidR="007F15C3" w:rsidRDefault="007F15C3" w:rsidP="00C8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6133"/>
    <w:multiLevelType w:val="hybridMultilevel"/>
    <w:tmpl w:val="752A2792"/>
    <w:lvl w:ilvl="0" w:tplc="92D81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B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80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AD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00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2F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8B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6C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CB6709"/>
    <w:multiLevelType w:val="hybridMultilevel"/>
    <w:tmpl w:val="266C4572"/>
    <w:lvl w:ilvl="0" w:tplc="92E03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ED49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1AE1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9EA1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25EC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490C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FC0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2C6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90A8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A21551E"/>
    <w:multiLevelType w:val="hybridMultilevel"/>
    <w:tmpl w:val="4F98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710DA"/>
    <w:multiLevelType w:val="hybridMultilevel"/>
    <w:tmpl w:val="371237CC"/>
    <w:lvl w:ilvl="0" w:tplc="0DC80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9E09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9AE4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9ED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9505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7C66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464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5EF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BE2B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31"/>
    <w:rsid w:val="00015D36"/>
    <w:rsid w:val="00037A06"/>
    <w:rsid w:val="00065556"/>
    <w:rsid w:val="00071341"/>
    <w:rsid w:val="00073DBF"/>
    <w:rsid w:val="00075803"/>
    <w:rsid w:val="00090704"/>
    <w:rsid w:val="000A4AC3"/>
    <w:rsid w:val="00102E34"/>
    <w:rsid w:val="00110502"/>
    <w:rsid w:val="001135DE"/>
    <w:rsid w:val="00122516"/>
    <w:rsid w:val="00147DD2"/>
    <w:rsid w:val="00182F6F"/>
    <w:rsid w:val="00186176"/>
    <w:rsid w:val="0019422E"/>
    <w:rsid w:val="001E5D9A"/>
    <w:rsid w:val="001E7E5F"/>
    <w:rsid w:val="00230C3F"/>
    <w:rsid w:val="00287F25"/>
    <w:rsid w:val="00294C48"/>
    <w:rsid w:val="002A7087"/>
    <w:rsid w:val="002B6D83"/>
    <w:rsid w:val="00315C4C"/>
    <w:rsid w:val="003525E8"/>
    <w:rsid w:val="00361892"/>
    <w:rsid w:val="003C1BC7"/>
    <w:rsid w:val="0043117B"/>
    <w:rsid w:val="00447CB6"/>
    <w:rsid w:val="00460037"/>
    <w:rsid w:val="004B3F56"/>
    <w:rsid w:val="00567095"/>
    <w:rsid w:val="005B1C4F"/>
    <w:rsid w:val="005B34C1"/>
    <w:rsid w:val="005C0245"/>
    <w:rsid w:val="005D6DAA"/>
    <w:rsid w:val="005E6996"/>
    <w:rsid w:val="006008B8"/>
    <w:rsid w:val="00674B3F"/>
    <w:rsid w:val="006A2200"/>
    <w:rsid w:val="0072142E"/>
    <w:rsid w:val="00772C8A"/>
    <w:rsid w:val="00784F63"/>
    <w:rsid w:val="00792CF4"/>
    <w:rsid w:val="007E161A"/>
    <w:rsid w:val="007F15C3"/>
    <w:rsid w:val="00821694"/>
    <w:rsid w:val="00830E42"/>
    <w:rsid w:val="0087710C"/>
    <w:rsid w:val="008A2388"/>
    <w:rsid w:val="008C47C4"/>
    <w:rsid w:val="008E22A3"/>
    <w:rsid w:val="00905841"/>
    <w:rsid w:val="00920308"/>
    <w:rsid w:val="0092732D"/>
    <w:rsid w:val="009319F1"/>
    <w:rsid w:val="009A3F6C"/>
    <w:rsid w:val="009C12A0"/>
    <w:rsid w:val="009E0D78"/>
    <w:rsid w:val="009E3BC4"/>
    <w:rsid w:val="00A20EC6"/>
    <w:rsid w:val="00A70971"/>
    <w:rsid w:val="00A94BAE"/>
    <w:rsid w:val="00B47EA4"/>
    <w:rsid w:val="00B507D6"/>
    <w:rsid w:val="00B56BA7"/>
    <w:rsid w:val="00B726A7"/>
    <w:rsid w:val="00B7755C"/>
    <w:rsid w:val="00B807F9"/>
    <w:rsid w:val="00BA49F9"/>
    <w:rsid w:val="00BF0547"/>
    <w:rsid w:val="00C13D2F"/>
    <w:rsid w:val="00C56C19"/>
    <w:rsid w:val="00C76C79"/>
    <w:rsid w:val="00C87970"/>
    <w:rsid w:val="00CE442B"/>
    <w:rsid w:val="00CF1E79"/>
    <w:rsid w:val="00DA0EEA"/>
    <w:rsid w:val="00DE1270"/>
    <w:rsid w:val="00DE1599"/>
    <w:rsid w:val="00E20783"/>
    <w:rsid w:val="00E61FCA"/>
    <w:rsid w:val="00E94424"/>
    <w:rsid w:val="00F25EA2"/>
    <w:rsid w:val="00F30E6C"/>
    <w:rsid w:val="00F974BC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EA4"/>
    <w:rPr>
      <w:b/>
      <w:bCs/>
    </w:rPr>
  </w:style>
  <w:style w:type="paragraph" w:styleId="a5">
    <w:name w:val="No Spacing"/>
    <w:uiPriority w:val="1"/>
    <w:qFormat/>
    <w:rsid w:val="00E61FC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8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970"/>
  </w:style>
  <w:style w:type="paragraph" w:styleId="a8">
    <w:name w:val="footer"/>
    <w:basedOn w:val="a"/>
    <w:link w:val="a9"/>
    <w:uiPriority w:val="99"/>
    <w:unhideWhenUsed/>
    <w:rsid w:val="00C8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970"/>
  </w:style>
  <w:style w:type="paragraph" w:styleId="aa">
    <w:name w:val="List Paragraph"/>
    <w:basedOn w:val="a"/>
    <w:uiPriority w:val="34"/>
    <w:qFormat/>
    <w:rsid w:val="005B34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EA4"/>
    <w:rPr>
      <w:b/>
      <w:bCs/>
    </w:rPr>
  </w:style>
  <w:style w:type="paragraph" w:styleId="a5">
    <w:name w:val="No Spacing"/>
    <w:uiPriority w:val="1"/>
    <w:qFormat/>
    <w:rsid w:val="00E61FC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8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970"/>
  </w:style>
  <w:style w:type="paragraph" w:styleId="a8">
    <w:name w:val="footer"/>
    <w:basedOn w:val="a"/>
    <w:link w:val="a9"/>
    <w:uiPriority w:val="99"/>
    <w:unhideWhenUsed/>
    <w:rsid w:val="00C8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970"/>
  </w:style>
  <w:style w:type="paragraph" w:styleId="aa">
    <w:name w:val="List Paragraph"/>
    <w:basedOn w:val="a"/>
    <w:uiPriority w:val="34"/>
    <w:qFormat/>
    <w:rsid w:val="005B34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3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0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5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1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9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DBE6-819A-4086-98E7-721928D5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Воспитатель</cp:lastModifiedBy>
  <cp:revision>6</cp:revision>
  <cp:lastPrinted>2018-11-30T09:48:00Z</cp:lastPrinted>
  <dcterms:created xsi:type="dcterms:W3CDTF">2019-01-11T06:53:00Z</dcterms:created>
  <dcterms:modified xsi:type="dcterms:W3CDTF">2019-01-16T12:52:00Z</dcterms:modified>
</cp:coreProperties>
</file>